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Interview Notes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Candidate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Role and team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Interview stage (screen / first round / second round / final)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Format (in person / video / phone)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Interviewer(s)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Notes taken by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Duration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1. Competencies assessed</w:t>
      </w:r>
    </w:p>
    <w:p>
      <w:r>
        <w:rPr>
          <w:i/>
          <w:iCs/>
          <w:color w:val="6B7280"/>
        </w:rPr>
        <w:t xml:space="preserve">[List the competencies this interview was meant to cover, from the role scorecard. Other interviews cover the rest.]</w:t>
      </w:r>
    </w:p>
    <w:p/>
    <w:p>
      <w:pPr>
        <w:pStyle w:val="Heading2"/>
      </w:pPr>
      <w:r>
        <w:t xml:space="preserve">2. Questions and answers by competency</w:t>
      </w:r>
    </w:p>
    <w:p>
      <w:r>
        <w:rPr>
          <w:i/>
          <w:iCs/>
          <w:color w:val="6B7280"/>
        </w:rPr>
        <w:t xml:space="preserve">[One block per competency. Record the question asked, a summary of the answer and the specific evidence: what the candidate did, in what situation, with what result.]</w:t>
      </w:r>
    </w:p>
    <w:p>
      <w:r>
        <w:t xml:space="preserve">Competency:</w:t>
      </w:r>
    </w:p>
    <w:p>
      <w:r>
        <w:t xml:space="preserve">Question asked:</w:t>
      </w:r>
    </w:p>
    <w:p>
      <w:r>
        <w:t xml:space="preserve">Answer (summary):</w:t>
      </w:r>
    </w:p>
    <w:p>
      <w:r>
        <w:t xml:space="preserve">Evidence given (situation, action, result):</w:t>
      </w:r>
    </w:p>
    <w:p>
      <w:r>
        <w:t xml:space="preserve">Rating (1 to 4):</w:t>
      </w:r>
    </w:p>
    <w:p/>
    <w:p>
      <w:pPr>
        <w:pStyle w:val="Heading2"/>
      </w:pPr>
      <w:r>
        <w:t xml:space="preserve">3. Role-specific or technical exercise</w:t>
      </w:r>
    </w:p>
    <w:p>
      <w:r>
        <w:rPr>
          <w:i/>
          <w:iCs/>
          <w:color w:val="6B7280"/>
        </w:rPr>
        <w:t xml:space="preserve">[If there was a task or case, what was set, what the candidate produced and how it was assessed.]</w:t>
      </w:r>
    </w:p>
    <w:p/>
    <w:p>
      <w:pPr>
        <w:pStyle w:val="Heading2"/>
      </w:pPr>
      <w:r>
        <w:t xml:space="preserve">4. Candidate's questions</w:t>
      </w:r>
    </w:p>
    <w:p>
      <w:r>
        <w:rPr>
          <w:i/>
          <w:iCs/>
          <w:color w:val="6B7280"/>
        </w:rPr>
        <w:t xml:space="preserve">[What they asked about the role, team or company. Useful for the offer conversation.]</w:t>
      </w:r>
    </w:p>
    <w:p/>
    <w:p>
      <w:pPr>
        <w:pStyle w:val="Heading2"/>
      </w:pPr>
      <w:r>
        <w:t xml:space="preserve">5. Strengths</w:t>
      </w:r>
    </w:p>
    <w:p>
      <w:r>
        <w:rPr>
          <w:i/>
          <w:iCs/>
          <w:color w:val="6B7280"/>
        </w:rPr>
        <w:t xml:space="preserve">[Two to four, each tied to evidence from section 2.]</w:t>
      </w:r>
    </w:p>
    <w:p/>
    <w:p>
      <w:pPr>
        <w:pStyle w:val="Heading2"/>
      </w:pPr>
      <w:r>
        <w:t xml:space="preserve">6. Concerns</w:t>
      </w:r>
    </w:p>
    <w:p>
      <w:r>
        <w:rPr>
          <w:i/>
          <w:iCs/>
          <w:color w:val="6B7280"/>
        </w:rPr>
        <w:t xml:space="preserve">[Two to four, each tied to evidence. A gap in experience is a concern; a feeling is not.]</w:t>
      </w:r>
    </w:p>
    <w:p/>
    <w:p>
      <w:pPr>
        <w:pStyle w:val="Heading2"/>
      </w:pPr>
      <w:r>
        <w:t xml:space="preserve">7. Overall rating</w:t>
      </w:r>
    </w:p>
    <w:p>
      <w:r>
        <w:rPr>
          <w:i/>
          <w:iCs/>
          <w:color w:val="6B7280"/>
        </w:rPr>
        <w:t xml:space="preserve">[On the same scale as the other interviewers. Decide this after writing sections 5 and 6, not before.]</w:t>
      </w:r>
    </w:p>
    <w:p/>
    <w:p>
      <w:pPr>
        <w:pStyle w:val="Heading2"/>
      </w:pPr>
      <w:r>
        <w:t xml:space="preserve">8. Recommendation</w:t>
      </w:r>
    </w:p>
    <w:p>
      <w:r>
        <w:rPr>
          <w:i/>
          <w:iCs/>
          <w:color w:val="6B7280"/>
        </w:rPr>
        <w:t xml:space="preserve">[Hire / no hire / proceed to next stage, and the one reason that most drove it.]</w:t>
      </w:r>
    </w:p>
    <w:p>
      <w:r>
        <w:t xml:space="preserve">Recommendation:</w:t>
      </w:r>
    </w:p>
    <w:p>
      <w:r>
        <w:t xml:space="preserve">Main reason:</w:t>
      </w:r>
    </w:p>
    <w:p>
      <w:r>
        <w:t xml:space="preserve">Would need to be checked in a later stage or with references:</w:t>
      </w:r>
    </w:p>
    <w:p/>
    <w:p>
      <w:pPr>
        <w:pStyle w:val="Heading2"/>
      </w:pPr>
      <w:r>
        <w:t xml:space="preserve">9. Follow-ups</w:t>
      </w:r>
    </w:p>
    <w:p>
      <w:r>
        <w:rPr>
          <w:i/>
          <w:iCs/>
          <w:color w:val="6B7280"/>
        </w:rPr>
        <w:t xml:space="preserve">[Anything to tell the candidate, check with the recruiter, or raise at the panel debrief.]</w:t>
      </w:r>
    </w:p>
    <w:p/>
    <w:p>
      <w:pPr>
        <w:pStyle w:val="Heading2"/>
      </w:pPr>
      <w:r>
        <w:t xml:space="preserve">Competency ratings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Competency</w:t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Rating (1 to 4)</w:t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Key evidence</w:t>
            </w:r>
          </w:p>
        </w:tc>
      </w:tr>
      <w:t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jc w:val="left"/>
      </w:pPr>
      <w:r>
        <w:rPr>
          <w:color w:val="9CA3AF"/>
          <w:sz w:val="16"/>
          <w:szCs w:val="16"/>
        </w:rPr>
        <w:t xml:space="preserve">Template from getquietnote.com/templates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4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80" w:before="240"/>
    </w:pPr>
    <w:rPr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Notes</dc:title>
  <dc:creator>QuietNote</dc:creator>
  <cp:lastModifiedBy>Un-named</cp:lastModifiedBy>
  <cp:revision>1</cp:revision>
  <dcterms:created xsi:type="dcterms:W3CDTF">2026-10-10T12:09:29.068Z</dcterms:created>
  <dcterms:modified xsi:type="dcterms:W3CDTF">2026-10-10T12:09:29.068Z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