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Parent Teacher Conference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Student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Grade and class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Teacher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(start and end)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Attended by (parents or guardians)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Interpreter or other staff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Conference type (autumn / spring / requested)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Format (in person / video / phone)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Student strengths</w:t>
      </w:r>
    </w:p>
    <w:p>
      <w:r>
        <w:rPr>
          <w:i/>
          <w:iCs/>
          <w:color w:val="6B7280"/>
        </w:rPr>
        <w:t xml:space="preserve">[Two or three specific things the student does well, academic and personal. Start here; it sets the tone and parents remember it.]</w:t>
      </w:r>
    </w:p>
    <w:p/>
    <w:p>
      <w:pPr>
        <w:pStyle w:val="Heading2"/>
      </w:pPr>
      <w:r>
        <w:t xml:space="preserve">2. Progress by subject</w:t>
      </w:r>
    </w:p>
    <w:p>
      <w:r>
        <w:rPr>
          <w:i/>
          <w:iCs/>
          <w:color w:val="6B7280"/>
        </w:rPr>
        <w:t xml:space="preserve">[Current level, growth since the last report and one next step for each. Cite the measure (assessment, reading level, work sample) rather than a general impression.]</w:t>
      </w:r>
    </w:p>
    <w:p>
      <w:r>
        <w:t xml:space="preserve">Reading:</w:t>
      </w:r>
    </w:p>
    <w:p>
      <w:r>
        <w:t xml:space="preserve">Writing:</w:t>
      </w:r>
    </w:p>
    <w:p>
      <w:r>
        <w:t xml:space="preserve">Maths:</w:t>
      </w:r>
    </w:p>
    <w:p>
      <w:r>
        <w:t xml:space="preserve">Other subjects:</w:t>
      </w:r>
    </w:p>
    <w:p>
      <w:r>
        <w:t xml:space="preserve">Work habits and homework:</w:t>
      </w:r>
    </w:p>
    <w:p/>
    <w:p>
      <w:pPr>
        <w:pStyle w:val="Heading2"/>
      </w:pPr>
      <w:r>
        <w:t xml:space="preserve">3. Behaviour and social</w:t>
      </w:r>
    </w:p>
    <w:p>
      <w:r>
        <w:rPr>
          <w:i/>
          <w:iCs/>
          <w:color w:val="6B7280"/>
        </w:rPr>
        <w:t xml:space="preserve">[How the student is in class and with peers: participation, friendships, self-regulation, following routines. Facts and examples, not labels.]</w:t>
      </w:r>
    </w:p>
    <w:p>
      <w:r>
        <w:t xml:space="preserve">In class:</w:t>
      </w:r>
    </w:p>
    <w:p>
      <w:r>
        <w:t xml:space="preserve">With peers:</w:t>
      </w:r>
    </w:p>
    <w:p>
      <w:r>
        <w:t xml:space="preserve">Self-regulation and transitions:</w:t>
      </w:r>
    </w:p>
    <w:p/>
    <w:p>
      <w:pPr>
        <w:pStyle w:val="Heading2"/>
      </w:pPr>
      <w:r>
        <w:t xml:space="preserve">4. Concerns raised by the teacher</w:t>
      </w:r>
    </w:p>
    <w:p>
      <w:r>
        <w:rPr>
          <w:i/>
          <w:iCs/>
          <w:color w:val="6B7280"/>
        </w:rPr>
        <w:t xml:space="preserve">[The one or two things that matter most, with an example and what has been tried so far.]</w:t>
      </w:r>
    </w:p>
    <w:p/>
    <w:p>
      <w:pPr>
        <w:pStyle w:val="Heading2"/>
      </w:pPr>
      <w:r>
        <w:t xml:space="preserve">5. Concerns and information from the parent</w:t>
      </w:r>
    </w:p>
    <w:p>
      <w:r>
        <w:rPr>
          <w:i/>
          <w:iCs/>
          <w:color w:val="6B7280"/>
        </w:rPr>
        <w:t xml:space="preserve">[What the family has noticed at home, and anything the teacher should know about: changes at home, health, sleep, screen time, siblings.]</w:t>
      </w:r>
    </w:p>
    <w:p/>
    <w:p>
      <w:pPr>
        <w:pStyle w:val="Heading2"/>
      </w:pPr>
      <w:r>
        <w:t xml:space="preserve">6. Parent questions and answers</w:t>
      </w:r>
    </w:p>
    <w:p>
      <w:r>
        <w:rPr>
          <w:i/>
          <w:iCs/>
          <w:color w:val="6B7280"/>
        </w:rPr>
        <w:t xml:space="preserve">[Each question and the answer given, including anything the teacher will look into.]</w:t>
      </w:r>
    </w:p>
    <w:p/>
    <w:p>
      <w:pPr>
        <w:pStyle w:val="Heading2"/>
      </w:pPr>
      <w:r>
        <w:t xml:space="preserve">7. Agreed next steps</w:t>
      </w:r>
    </w:p>
    <w:p>
      <w:r>
        <w:rPr>
          <w:i/>
          <w:iCs/>
          <w:color w:val="6B7280"/>
        </w:rPr>
        <w:t xml:space="preserve">[What the school will do and what home will do, with a date. One or two steps each; more will not happen.]</w:t>
      </w:r>
    </w:p>
    <w:p>
      <w:r>
        <w:t xml:space="preserve">At school:</w:t>
      </w:r>
    </w:p>
    <w:p>
      <w:r>
        <w:t xml:space="preserve">At home:</w:t>
      </w:r>
    </w:p>
    <w:p>
      <w:r>
        <w:t xml:space="preserve">Referral or additional support discussed:</w:t>
      </w:r>
    </w:p>
    <w:p/>
    <w:p>
      <w:pPr>
        <w:pStyle w:val="Heading2"/>
      </w:pPr>
      <w:r>
        <w:t xml:space="preserve">8. Follow-up</w:t>
      </w:r>
    </w:p>
    <w:p>
      <w:r>
        <w:rPr>
          <w:i/>
          <w:iCs/>
          <w:color w:val="6B7280"/>
        </w:rPr>
        <w:t xml:space="preserve">[How and when you will check in: email, note home, phone call or a second conference.]</w:t>
      </w:r>
    </w:p>
    <w:p>
      <w:r>
        <w:t xml:space="preserve">Follow-up method:</w:t>
      </w:r>
    </w:p>
    <w:p>
      <w:r>
        <w:t xml:space="preserve">Follow-up date:</w:t>
      </w:r>
    </w:p>
    <w:p/>
    <w:p>
      <w:pPr>
        <w:pStyle w:val="Heading2"/>
      </w:pPr>
      <w:r>
        <w:t xml:space="preserve">Teacher's private notes (not shared)</w:t>
      </w:r>
    </w:p>
    <w:p>
      <w:r>
        <w:rPr>
          <w:i/>
          <w:iCs/>
          <w:color w:val="6B7280"/>
        </w:rPr>
        <w:t xml:space="preserve">[Anything to remember for yourself: how the conference went, what to raise next time.]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Teacher Conference Notes</dc:title>
  <dc:creator>QuietNote</dc:creator>
  <cp:lastModifiedBy>Un-named</cp:lastModifiedBy>
  <cp:revision>1</cp:revision>
  <dcterms:created xsi:type="dcterms:W3CDTF">2026-10-10T12:09:29.187Z</dcterms:created>
  <dcterms:modified xsi:type="dcterms:W3CDTF">2026-10-10T12:09:29.187Z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